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9A586E" w:rsidRPr="009B48A0" w14:paraId="21BA6B8C" w14:textId="77777777" w:rsidTr="009A586E">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1D841D0" w14:textId="77777777" w:rsidR="009A586E" w:rsidRPr="009B48A0" w:rsidRDefault="009A586E"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0619B96" w14:textId="77777777" w:rsidR="009A586E" w:rsidRPr="009B48A0" w:rsidRDefault="009A586E"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3B9A86DC" w14:textId="77777777" w:rsidR="009A586E" w:rsidRPr="009B48A0" w:rsidRDefault="009A586E" w:rsidP="00F4700C">
            <w:pPr>
              <w:suppressLineNumbers/>
              <w:autoSpaceDE w:val="0"/>
              <w:jc w:val="right"/>
              <w:rPr>
                <w:rFonts w:cs="Arial"/>
                <w:b/>
                <w:sz w:val="22"/>
                <w:szCs w:val="22"/>
                <w:shd w:val="clear" w:color="auto" w:fill="FFFFFF" w:themeFill="background1"/>
                <w:lang w:eastAsia="en-US"/>
              </w:rPr>
            </w:pPr>
          </w:p>
          <w:p w14:paraId="323476B2" w14:textId="77777777" w:rsidR="009A586E" w:rsidRPr="009B48A0" w:rsidRDefault="009A586E"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37</w:t>
            </w:r>
          </w:p>
        </w:tc>
      </w:tr>
      <w:tr w:rsidR="009A586E" w:rsidRPr="009B48A0" w14:paraId="7F9F57D9" w14:textId="77777777" w:rsidTr="009A586E">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7BCAE62" w14:textId="77777777" w:rsidR="009A586E" w:rsidRPr="009B48A0" w:rsidRDefault="009A586E"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6C7A94E1" w14:textId="77777777" w:rsidR="009A586E" w:rsidRPr="009B48A0" w:rsidRDefault="009A586E"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AE6D2E" w14:textId="77777777" w:rsidR="009A586E" w:rsidRPr="009B48A0" w:rsidRDefault="009A586E" w:rsidP="00F4700C">
            <w:pPr>
              <w:suppressLineNumbers/>
              <w:autoSpaceDE w:val="0"/>
              <w:jc w:val="center"/>
              <w:rPr>
                <w:rFonts w:cs="Arial"/>
                <w:sz w:val="22"/>
                <w:szCs w:val="22"/>
                <w:lang w:eastAsia="en-US"/>
              </w:rPr>
            </w:pPr>
          </w:p>
        </w:tc>
      </w:tr>
      <w:tr w:rsidR="009A586E" w:rsidRPr="009B48A0" w14:paraId="79E00B4A" w14:textId="77777777" w:rsidTr="009A586E">
        <w:trPr>
          <w:trHeight w:val="283"/>
        </w:trPr>
        <w:tc>
          <w:tcPr>
            <w:tcW w:w="9069" w:type="dxa"/>
            <w:gridSpan w:val="3"/>
            <w:tcBorders>
              <w:bottom w:val="single" w:sz="2" w:space="0" w:color="000000"/>
            </w:tcBorders>
            <w:tcMar>
              <w:top w:w="55" w:type="dxa"/>
              <w:left w:w="55" w:type="dxa"/>
              <w:bottom w:w="55" w:type="dxa"/>
              <w:right w:w="55" w:type="dxa"/>
            </w:tcMar>
          </w:tcPr>
          <w:p w14:paraId="1EFA0D61" w14:textId="77777777" w:rsidR="009A586E" w:rsidRPr="009B48A0" w:rsidRDefault="009A586E" w:rsidP="00F4700C">
            <w:pPr>
              <w:suppressLineNumbers/>
              <w:autoSpaceDE w:val="0"/>
              <w:rPr>
                <w:rFonts w:cs="Arial"/>
                <w:sz w:val="16"/>
                <w:szCs w:val="16"/>
                <w:lang w:eastAsia="en-US"/>
              </w:rPr>
            </w:pPr>
          </w:p>
        </w:tc>
      </w:tr>
      <w:tr w:rsidR="009A586E" w:rsidRPr="009B48A0" w14:paraId="54D4B538" w14:textId="77777777" w:rsidTr="009A586E">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31E19E9" w14:textId="77777777" w:rsidR="009A586E" w:rsidRPr="009B48A0" w:rsidRDefault="009A586E" w:rsidP="00F4700C">
            <w:pPr>
              <w:jc w:val="both"/>
              <w:rPr>
                <w:sz w:val="22"/>
                <w:szCs w:val="22"/>
              </w:rPr>
            </w:pPr>
            <w:r>
              <w:rPr>
                <w:sz w:val="22"/>
                <w:szCs w:val="22"/>
              </w:rPr>
              <w:t>Auswahl der Aufbereitungschemie</w:t>
            </w:r>
          </w:p>
        </w:tc>
      </w:tr>
    </w:tbl>
    <w:p w14:paraId="7F38FA4F" w14:textId="77777777" w:rsidR="009A586E" w:rsidRPr="009B48A0" w:rsidRDefault="009A586E" w:rsidP="009A586E">
      <w:pPr>
        <w:rPr>
          <w:sz w:val="22"/>
          <w:szCs w:val="22"/>
        </w:rPr>
      </w:pPr>
    </w:p>
    <w:p w14:paraId="47E7A827" w14:textId="77777777" w:rsidR="009A586E" w:rsidRPr="00E6685B" w:rsidRDefault="009A586E" w:rsidP="009A586E">
      <w:pPr>
        <w:jc w:val="both"/>
        <w:rPr>
          <w:sz w:val="22"/>
          <w:szCs w:val="22"/>
        </w:rPr>
      </w:pPr>
      <w:r w:rsidRPr="00E6685B">
        <w:rPr>
          <w:sz w:val="22"/>
          <w:szCs w:val="22"/>
        </w:rPr>
        <w:t xml:space="preserve">Die Aufbereitung von Medizinprodukten erfolgt in mehreren Schritten. Eine gründliche Reinigung ist die entscheidende Grundlage, um eine wirkungsvolle Desinfektion erzielen zu können. Bei der Auswahl der Aufbereitungschemie wird unter anderem auf Wirkspektrum, Materialverträglichkeit und Anwendersicherheit geachtet. </w:t>
      </w:r>
    </w:p>
    <w:p w14:paraId="1D2AB8F6" w14:textId="77777777" w:rsidR="009A586E" w:rsidRPr="00E6685B" w:rsidRDefault="009A586E" w:rsidP="009A586E">
      <w:pPr>
        <w:jc w:val="both"/>
        <w:rPr>
          <w:sz w:val="22"/>
          <w:szCs w:val="22"/>
        </w:rPr>
      </w:pPr>
      <w:r w:rsidRPr="00E6685B">
        <w:rPr>
          <w:sz w:val="22"/>
          <w:szCs w:val="22"/>
        </w:rPr>
        <w:t xml:space="preserve"> </w:t>
      </w:r>
    </w:p>
    <w:p w14:paraId="0B067236" w14:textId="77777777" w:rsidR="009A586E" w:rsidRPr="00E6685B" w:rsidRDefault="009A586E" w:rsidP="009A586E">
      <w:pPr>
        <w:jc w:val="both"/>
        <w:rPr>
          <w:sz w:val="22"/>
          <w:szCs w:val="22"/>
        </w:rPr>
      </w:pPr>
      <w:r w:rsidRPr="00E6685B">
        <w:rPr>
          <w:sz w:val="22"/>
          <w:szCs w:val="22"/>
        </w:rPr>
        <w:t>Alle in der Aufbereitung eingesetzten Reiniger und Desinfektionsmittel sind sorgsam ausgewählt und aufeinander abgestimmt (kompatibel). Um eine Verschleppung der Chemikalien zu verhindern</w:t>
      </w:r>
      <w:r>
        <w:rPr>
          <w:sz w:val="22"/>
          <w:szCs w:val="22"/>
        </w:rPr>
        <w:t>,</w:t>
      </w:r>
      <w:r w:rsidRPr="00E6685B">
        <w:rPr>
          <w:sz w:val="22"/>
          <w:szCs w:val="22"/>
        </w:rPr>
        <w:t xml:space="preserve"> erfolgt eine gründliche Spülung nach den einzelnen Schritten. Somit können Wirkungsverluste, Oberflächenveränderungen an den Medizinprodukten und eine übermäßige Schaumbildung verhindert werden.  </w:t>
      </w:r>
    </w:p>
    <w:p w14:paraId="115847FA" w14:textId="77777777" w:rsidR="009A586E" w:rsidRPr="00E6685B" w:rsidRDefault="009A586E" w:rsidP="009A586E">
      <w:pPr>
        <w:jc w:val="both"/>
        <w:rPr>
          <w:sz w:val="22"/>
          <w:szCs w:val="22"/>
        </w:rPr>
      </w:pPr>
      <w:r w:rsidRPr="00E6685B">
        <w:rPr>
          <w:sz w:val="22"/>
          <w:szCs w:val="22"/>
        </w:rPr>
        <w:t xml:space="preserve"> </w:t>
      </w:r>
    </w:p>
    <w:p w14:paraId="02CE0ACE" w14:textId="77777777" w:rsidR="009A586E" w:rsidRPr="00E6685B" w:rsidRDefault="009A586E" w:rsidP="009A586E">
      <w:pPr>
        <w:jc w:val="both"/>
        <w:rPr>
          <w:sz w:val="22"/>
          <w:szCs w:val="22"/>
        </w:rPr>
      </w:pPr>
      <w:r w:rsidRPr="00E6685B">
        <w:rPr>
          <w:sz w:val="22"/>
          <w:szCs w:val="22"/>
        </w:rPr>
        <w:t xml:space="preserve">Um die Reinigungs- bzw. Desinfektionswirkung zu gewährleisten, wird die Lösung mindestens täglich und darüber hinaus bei sichtbarer Verschmutzung (Trübung, Gewebereste) gewechselt. Beim Wechsel der Lösungen werden die Becken gründlich mechanisch und desinfizierend gereinigt.  </w:t>
      </w:r>
    </w:p>
    <w:p w14:paraId="3581312A" w14:textId="77777777" w:rsidR="009A586E" w:rsidRPr="00E6685B" w:rsidRDefault="009A586E" w:rsidP="009A586E">
      <w:pPr>
        <w:jc w:val="both"/>
        <w:rPr>
          <w:sz w:val="22"/>
          <w:szCs w:val="22"/>
        </w:rPr>
      </w:pPr>
      <w:r>
        <w:rPr>
          <w:sz w:val="22"/>
          <w:szCs w:val="22"/>
        </w:rPr>
        <w:t xml:space="preserve"> </w:t>
      </w:r>
    </w:p>
    <w:p w14:paraId="3847F82B" w14:textId="77777777" w:rsidR="009A586E" w:rsidRPr="00E6685B" w:rsidRDefault="009A586E" w:rsidP="009A586E">
      <w:pPr>
        <w:jc w:val="both"/>
        <w:rPr>
          <w:b/>
          <w:sz w:val="22"/>
          <w:szCs w:val="22"/>
        </w:rPr>
      </w:pPr>
      <w:r w:rsidRPr="00E6685B">
        <w:rPr>
          <w:b/>
          <w:sz w:val="22"/>
          <w:szCs w:val="22"/>
        </w:rPr>
        <w:t xml:space="preserve">Reinigungsmittel  </w:t>
      </w:r>
    </w:p>
    <w:p w14:paraId="3C086748" w14:textId="77777777" w:rsidR="009A586E" w:rsidRPr="00E6685B" w:rsidRDefault="009A586E" w:rsidP="009A586E">
      <w:pPr>
        <w:jc w:val="both"/>
        <w:rPr>
          <w:sz w:val="22"/>
          <w:szCs w:val="22"/>
        </w:rPr>
      </w:pPr>
      <w:r w:rsidRPr="00E6685B">
        <w:rPr>
          <w:sz w:val="22"/>
          <w:szCs w:val="22"/>
        </w:rPr>
        <w:t xml:space="preserve"> </w:t>
      </w:r>
    </w:p>
    <w:p w14:paraId="296F10F2" w14:textId="77777777" w:rsidR="009A586E" w:rsidRPr="00E6685B" w:rsidRDefault="009A586E" w:rsidP="009A586E">
      <w:pPr>
        <w:jc w:val="both"/>
        <w:rPr>
          <w:sz w:val="22"/>
          <w:szCs w:val="22"/>
        </w:rPr>
      </w:pPr>
      <w:r w:rsidRPr="00E6685B">
        <w:rPr>
          <w:sz w:val="22"/>
          <w:szCs w:val="22"/>
        </w:rPr>
        <w:t xml:space="preserve">Die Entfernung von Verschmutzungen erfolgt unter Verwendung von Wasser mit reinigungsverstärkenden Zusätzen. Die Angaben des Herstellers werden beachtet. </w:t>
      </w:r>
    </w:p>
    <w:p w14:paraId="24E9DAF3" w14:textId="77777777" w:rsidR="009A586E" w:rsidRPr="00E6685B" w:rsidRDefault="009A586E" w:rsidP="009A586E">
      <w:pPr>
        <w:jc w:val="both"/>
        <w:rPr>
          <w:sz w:val="22"/>
          <w:szCs w:val="22"/>
        </w:rPr>
      </w:pPr>
      <w:r w:rsidRPr="00E6685B">
        <w:rPr>
          <w:sz w:val="22"/>
          <w:szCs w:val="22"/>
        </w:rPr>
        <w:t xml:space="preserve"> </w:t>
      </w:r>
    </w:p>
    <w:p w14:paraId="3A81573F" w14:textId="77777777" w:rsidR="009A586E" w:rsidRPr="00E6685B" w:rsidRDefault="009A586E" w:rsidP="009A586E">
      <w:pPr>
        <w:jc w:val="both"/>
        <w:rPr>
          <w:sz w:val="22"/>
          <w:szCs w:val="22"/>
        </w:rPr>
      </w:pPr>
      <w:r w:rsidRPr="00E6685B">
        <w:rPr>
          <w:sz w:val="22"/>
          <w:szCs w:val="22"/>
        </w:rPr>
        <w:t xml:space="preserve">Zur Voreinigung/Reinigung von Medizinprodukten werden speziell dafür vorgesehene, nicht proteinfixierende Reiniger verwendet. </w:t>
      </w:r>
    </w:p>
    <w:p w14:paraId="0EFCE3DB" w14:textId="77777777" w:rsidR="009A586E" w:rsidRPr="00E6685B" w:rsidRDefault="009A586E" w:rsidP="009A586E">
      <w:pPr>
        <w:jc w:val="both"/>
        <w:rPr>
          <w:sz w:val="22"/>
          <w:szCs w:val="22"/>
        </w:rPr>
      </w:pPr>
      <w:r>
        <w:rPr>
          <w:sz w:val="22"/>
          <w:szCs w:val="22"/>
        </w:rPr>
        <w:t xml:space="preserve"> </w:t>
      </w:r>
    </w:p>
    <w:p w14:paraId="16BE057A" w14:textId="77777777" w:rsidR="009A586E" w:rsidRPr="00E6685B" w:rsidRDefault="009A586E" w:rsidP="009A586E">
      <w:pPr>
        <w:jc w:val="both"/>
        <w:rPr>
          <w:b/>
          <w:sz w:val="22"/>
          <w:szCs w:val="22"/>
        </w:rPr>
      </w:pPr>
      <w:r w:rsidRPr="00E6685B">
        <w:rPr>
          <w:b/>
          <w:sz w:val="22"/>
          <w:szCs w:val="22"/>
        </w:rPr>
        <w:t xml:space="preserve">Desinfektionsmittel </w:t>
      </w:r>
    </w:p>
    <w:p w14:paraId="12E4E6A6" w14:textId="77777777" w:rsidR="009A586E" w:rsidRPr="00E6685B" w:rsidRDefault="009A586E" w:rsidP="009A586E">
      <w:pPr>
        <w:jc w:val="both"/>
        <w:rPr>
          <w:sz w:val="22"/>
          <w:szCs w:val="22"/>
        </w:rPr>
      </w:pPr>
      <w:r w:rsidRPr="00E6685B">
        <w:rPr>
          <w:sz w:val="22"/>
          <w:szCs w:val="22"/>
        </w:rPr>
        <w:t xml:space="preserve"> </w:t>
      </w:r>
    </w:p>
    <w:p w14:paraId="72713329" w14:textId="77777777" w:rsidR="009A586E" w:rsidRDefault="009A586E" w:rsidP="009A586E">
      <w:pPr>
        <w:jc w:val="both"/>
        <w:rPr>
          <w:sz w:val="22"/>
          <w:szCs w:val="22"/>
        </w:rPr>
      </w:pPr>
      <w:r w:rsidRPr="00E6685B">
        <w:rPr>
          <w:sz w:val="22"/>
          <w:szCs w:val="22"/>
        </w:rPr>
        <w:t xml:space="preserve">Bei manueller Desinfektion erfolgt die Abtötung von Mikroorganismen auf den Medizinprodukten mittels chemischer Desinfektionsmittel. Das Desinfektionsmittel hat die Wirksamkeit:  </w:t>
      </w:r>
    </w:p>
    <w:p w14:paraId="7BC4A952" w14:textId="77777777" w:rsidR="009A586E" w:rsidRDefault="009A586E" w:rsidP="009A586E">
      <w:pPr>
        <w:jc w:val="both"/>
        <w:rPr>
          <w:sz w:val="22"/>
          <w:szCs w:val="22"/>
        </w:rPr>
      </w:pPr>
    </w:p>
    <w:p w14:paraId="42A0B1B0" w14:textId="77777777" w:rsidR="009A586E" w:rsidRPr="00E6685B" w:rsidRDefault="009A586E">
      <w:pPr>
        <w:pStyle w:val="Listenabsatz"/>
        <w:numPr>
          <w:ilvl w:val="0"/>
          <w:numId w:val="1"/>
        </w:numPr>
        <w:jc w:val="both"/>
        <w:rPr>
          <w:sz w:val="22"/>
          <w:szCs w:val="22"/>
        </w:rPr>
      </w:pPr>
      <w:r w:rsidRPr="00E6685B">
        <w:rPr>
          <w:sz w:val="22"/>
          <w:szCs w:val="22"/>
        </w:rPr>
        <w:t xml:space="preserve">bakterizid (einschl. Mykobakterien)  </w:t>
      </w:r>
    </w:p>
    <w:p w14:paraId="29CD935E" w14:textId="77777777" w:rsidR="009A586E" w:rsidRPr="00E6685B" w:rsidRDefault="009A586E">
      <w:pPr>
        <w:pStyle w:val="Listenabsatz"/>
        <w:numPr>
          <w:ilvl w:val="0"/>
          <w:numId w:val="1"/>
        </w:numPr>
        <w:jc w:val="both"/>
        <w:rPr>
          <w:sz w:val="22"/>
          <w:szCs w:val="22"/>
        </w:rPr>
      </w:pPr>
      <w:r w:rsidRPr="00E6685B">
        <w:rPr>
          <w:sz w:val="22"/>
          <w:szCs w:val="22"/>
        </w:rPr>
        <w:t xml:space="preserve">fungizid  </w:t>
      </w:r>
    </w:p>
    <w:p w14:paraId="4E9B3C3D" w14:textId="77777777" w:rsidR="009A586E" w:rsidRPr="00E6685B" w:rsidRDefault="009A586E">
      <w:pPr>
        <w:pStyle w:val="Listenabsatz"/>
        <w:numPr>
          <w:ilvl w:val="0"/>
          <w:numId w:val="1"/>
        </w:numPr>
        <w:jc w:val="both"/>
        <w:rPr>
          <w:sz w:val="22"/>
          <w:szCs w:val="22"/>
        </w:rPr>
      </w:pPr>
      <w:r w:rsidRPr="00E6685B">
        <w:rPr>
          <w:sz w:val="22"/>
          <w:szCs w:val="22"/>
        </w:rPr>
        <w:t xml:space="preserve">viruzid - wenn anschließend keine Sterilisation erfolgt </w:t>
      </w:r>
    </w:p>
    <w:p w14:paraId="3462C7C1" w14:textId="77777777" w:rsidR="009A586E" w:rsidRPr="00E6685B" w:rsidRDefault="009A586E">
      <w:pPr>
        <w:pStyle w:val="Listenabsatz"/>
        <w:numPr>
          <w:ilvl w:val="0"/>
          <w:numId w:val="1"/>
        </w:numPr>
        <w:jc w:val="both"/>
        <w:rPr>
          <w:sz w:val="22"/>
          <w:szCs w:val="22"/>
        </w:rPr>
      </w:pPr>
      <w:r w:rsidRPr="00E6685B">
        <w:rPr>
          <w:sz w:val="22"/>
          <w:szCs w:val="22"/>
        </w:rPr>
        <w:t xml:space="preserve">begrenzt viruzid - wenn anschließend eine Sterilisation erfolgt </w:t>
      </w:r>
    </w:p>
    <w:p w14:paraId="4C95F78D" w14:textId="77777777" w:rsidR="009A586E" w:rsidRPr="00E6685B" w:rsidRDefault="009A586E" w:rsidP="009A586E">
      <w:pPr>
        <w:jc w:val="both"/>
        <w:rPr>
          <w:sz w:val="22"/>
          <w:szCs w:val="22"/>
        </w:rPr>
      </w:pPr>
      <w:r w:rsidRPr="00E6685B">
        <w:rPr>
          <w:sz w:val="22"/>
          <w:szCs w:val="22"/>
        </w:rPr>
        <w:t xml:space="preserve"> </w:t>
      </w:r>
    </w:p>
    <w:p w14:paraId="3046BE28" w14:textId="77777777" w:rsidR="009A586E" w:rsidRPr="00E6685B" w:rsidRDefault="009A586E" w:rsidP="009A586E">
      <w:pPr>
        <w:jc w:val="both"/>
        <w:rPr>
          <w:sz w:val="22"/>
          <w:szCs w:val="22"/>
        </w:rPr>
      </w:pPr>
      <w:r w:rsidRPr="00E6685B">
        <w:rPr>
          <w:sz w:val="22"/>
          <w:szCs w:val="22"/>
        </w:rPr>
        <w:t xml:space="preserve">Die Konzentration, die Einwirkzeit und die Nutzungsdauer des Desinfektionsmittels werden entsprechend den Angaben des Herstellers exakt eingehalten.  </w:t>
      </w:r>
    </w:p>
    <w:p w14:paraId="24F9C785" w14:textId="77777777" w:rsidR="009A586E" w:rsidRPr="00E6685B" w:rsidRDefault="009A586E" w:rsidP="009A586E">
      <w:pPr>
        <w:jc w:val="both"/>
        <w:rPr>
          <w:sz w:val="22"/>
          <w:szCs w:val="22"/>
        </w:rPr>
      </w:pPr>
      <w:r w:rsidRPr="00E6685B">
        <w:rPr>
          <w:sz w:val="22"/>
          <w:szCs w:val="22"/>
        </w:rPr>
        <w:t xml:space="preserve"> </w:t>
      </w:r>
    </w:p>
    <w:p w14:paraId="1D67FBA1" w14:textId="77777777" w:rsidR="009A586E" w:rsidRPr="00E6685B" w:rsidRDefault="009A586E" w:rsidP="009A586E">
      <w:pPr>
        <w:jc w:val="both"/>
        <w:rPr>
          <w:sz w:val="22"/>
          <w:szCs w:val="22"/>
        </w:rPr>
      </w:pPr>
      <w:r w:rsidRPr="00E6685B">
        <w:rPr>
          <w:sz w:val="22"/>
          <w:szCs w:val="22"/>
        </w:rPr>
        <w:t xml:space="preserve">Bei der Aufbereitung im RDG erfolgt die Desinfektion </w:t>
      </w:r>
      <w:proofErr w:type="gramStart"/>
      <w:r w:rsidRPr="00E6685B">
        <w:rPr>
          <w:sz w:val="22"/>
          <w:szCs w:val="22"/>
        </w:rPr>
        <w:t>mittels heißem Wasser</w:t>
      </w:r>
      <w:proofErr w:type="gramEnd"/>
      <w:r w:rsidRPr="00E6685B">
        <w:rPr>
          <w:sz w:val="22"/>
          <w:szCs w:val="22"/>
        </w:rPr>
        <w:t xml:space="preserve">, Wasserdampf oder einer Kombination von beiden. Ein zusätzliches Mittel zur Desinfektion ist nicht erforderlich und muss daher nicht beschrieben werden. Thermische Desinfektionsprozesse stellen ein viruzides Desinfektionsverfahren dar.  </w:t>
      </w:r>
    </w:p>
    <w:p w14:paraId="392D1FD0" w14:textId="77777777" w:rsidR="009A586E" w:rsidRPr="009B48A0" w:rsidRDefault="009A586E" w:rsidP="009A586E">
      <w:pPr>
        <w:jc w:val="both"/>
        <w:rPr>
          <w:sz w:val="22"/>
          <w:szCs w:val="22"/>
        </w:rPr>
      </w:pPr>
    </w:p>
    <w:p w14:paraId="132A3D9D" w14:textId="77777777" w:rsidR="009A586E" w:rsidRPr="006B6563" w:rsidRDefault="009A586E" w:rsidP="009A586E">
      <w:pPr>
        <w:jc w:val="both"/>
        <w:rPr>
          <w:sz w:val="22"/>
          <w:szCs w:val="22"/>
        </w:rPr>
      </w:pPr>
    </w:p>
    <w:p w14:paraId="33D39D91" w14:textId="1F56748E" w:rsidR="00D04A3E" w:rsidRPr="008B4A43" w:rsidRDefault="00D04A3E" w:rsidP="008B4A43"/>
    <w:sectPr w:rsidR="00D04A3E" w:rsidRPr="008B4A43"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1D11" w14:textId="77777777" w:rsidR="00C42C5B" w:rsidRDefault="00C42C5B" w:rsidP="006E77A1">
      <w:r>
        <w:separator/>
      </w:r>
    </w:p>
  </w:endnote>
  <w:endnote w:type="continuationSeparator" w:id="0">
    <w:p w14:paraId="3E853A2C" w14:textId="77777777" w:rsidR="00C42C5B" w:rsidRDefault="00C42C5B"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3024" w14:textId="77777777" w:rsidR="00C42C5B" w:rsidRDefault="00C42C5B" w:rsidP="006E77A1">
      <w:r>
        <w:separator/>
      </w:r>
    </w:p>
  </w:footnote>
  <w:footnote w:type="continuationSeparator" w:id="0">
    <w:p w14:paraId="2A866CBD" w14:textId="77777777" w:rsidR="00C42C5B" w:rsidRDefault="00C42C5B"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0510A"/>
    <w:multiLevelType w:val="hybridMultilevel"/>
    <w:tmpl w:val="8982D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54329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53CB0"/>
    <w:rsid w:val="00165027"/>
    <w:rsid w:val="001C5C55"/>
    <w:rsid w:val="00203A6E"/>
    <w:rsid w:val="00214023"/>
    <w:rsid w:val="00242BBB"/>
    <w:rsid w:val="002C1F1D"/>
    <w:rsid w:val="002C2A5B"/>
    <w:rsid w:val="002D17C0"/>
    <w:rsid w:val="002E168E"/>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97162"/>
    <w:rsid w:val="006C6F02"/>
    <w:rsid w:val="006D6F7B"/>
    <w:rsid w:val="006E77A1"/>
    <w:rsid w:val="00727B47"/>
    <w:rsid w:val="00755F24"/>
    <w:rsid w:val="00757011"/>
    <w:rsid w:val="007D7FC9"/>
    <w:rsid w:val="008323FD"/>
    <w:rsid w:val="008540C2"/>
    <w:rsid w:val="00866A45"/>
    <w:rsid w:val="008818FD"/>
    <w:rsid w:val="008B4A43"/>
    <w:rsid w:val="008D7D78"/>
    <w:rsid w:val="00997732"/>
    <w:rsid w:val="009A586E"/>
    <w:rsid w:val="009F71A6"/>
    <w:rsid w:val="009F7209"/>
    <w:rsid w:val="00A0200E"/>
    <w:rsid w:val="00A31AF2"/>
    <w:rsid w:val="00A34432"/>
    <w:rsid w:val="00A92084"/>
    <w:rsid w:val="00AD2E45"/>
    <w:rsid w:val="00AF341B"/>
    <w:rsid w:val="00B02CB1"/>
    <w:rsid w:val="00B15CFE"/>
    <w:rsid w:val="00B16A19"/>
    <w:rsid w:val="00B2473B"/>
    <w:rsid w:val="00B3451A"/>
    <w:rsid w:val="00B4544B"/>
    <w:rsid w:val="00B61222"/>
    <w:rsid w:val="00B76AB3"/>
    <w:rsid w:val="00BA54F4"/>
    <w:rsid w:val="00BB24F3"/>
    <w:rsid w:val="00BC0210"/>
    <w:rsid w:val="00C353B4"/>
    <w:rsid w:val="00C42C5B"/>
    <w:rsid w:val="00C56F55"/>
    <w:rsid w:val="00C604D7"/>
    <w:rsid w:val="00CB74F4"/>
    <w:rsid w:val="00CD08E6"/>
    <w:rsid w:val="00D04A3E"/>
    <w:rsid w:val="00D25449"/>
    <w:rsid w:val="00D77238"/>
    <w:rsid w:val="00D8258E"/>
    <w:rsid w:val="00DC0C50"/>
    <w:rsid w:val="00DD048D"/>
    <w:rsid w:val="00DD7F5A"/>
    <w:rsid w:val="00DF064A"/>
    <w:rsid w:val="00DF210A"/>
    <w:rsid w:val="00E40FAD"/>
    <w:rsid w:val="00E74A6A"/>
    <w:rsid w:val="00E925A7"/>
    <w:rsid w:val="00EA30DF"/>
    <w:rsid w:val="00EF2C8A"/>
    <w:rsid w:val="00F01F8E"/>
    <w:rsid w:val="00FD7320"/>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2022-09-14T13:43:00Z</dcterms:created>
  <dcterms:modified xsi:type="dcterms:W3CDTF">2022-09-14T13:43:00Z</dcterms:modified>
</cp:coreProperties>
</file>