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2BA34E2F" w14:textId="77777777" w:rsidTr="001B21E0">
        <w:trPr>
          <w:jc w:val="center"/>
        </w:trPr>
        <w:tc>
          <w:tcPr>
            <w:tcW w:w="9062" w:type="dxa"/>
          </w:tcPr>
          <w:p w14:paraId="65CE0504"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32FB31D9"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21E0" w:rsidRPr="001B21E0" w14:paraId="745DC216" w14:textId="77777777" w:rsidTr="001B21E0">
        <w:tc>
          <w:tcPr>
            <w:tcW w:w="1555" w:type="dxa"/>
            <w:shd w:val="clear" w:color="auto" w:fill="D9D9D9" w:themeFill="background1" w:themeFillShade="D9"/>
          </w:tcPr>
          <w:p w14:paraId="69B42453"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EE283D5"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12E849A4"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1FBBB39D" w14:textId="77777777" w:rsidTr="001B21E0">
        <w:tc>
          <w:tcPr>
            <w:tcW w:w="1555" w:type="dxa"/>
          </w:tcPr>
          <w:p w14:paraId="4BEBB7F5" w14:textId="77777777" w:rsidR="001B21E0" w:rsidRPr="00CA67E1" w:rsidRDefault="00426269" w:rsidP="001B21E0">
            <w:pPr>
              <w:jc w:val="center"/>
              <w:rPr>
                <w:rFonts w:ascii="Arial" w:hAnsi="Arial" w:cs="Arial"/>
                <w:b/>
                <w:sz w:val="24"/>
                <w:szCs w:val="24"/>
              </w:rPr>
            </w:pPr>
            <w:r>
              <w:rPr>
                <w:rFonts w:ascii="Arial" w:hAnsi="Arial" w:cs="Arial"/>
                <w:b/>
                <w:sz w:val="24"/>
                <w:szCs w:val="24"/>
              </w:rPr>
              <w:t>2</w:t>
            </w:r>
          </w:p>
        </w:tc>
        <w:tc>
          <w:tcPr>
            <w:tcW w:w="5811" w:type="dxa"/>
          </w:tcPr>
          <w:p w14:paraId="2CFD167C" w14:textId="091FD524" w:rsidR="001B21E0" w:rsidRPr="001B21E0" w:rsidRDefault="00426269">
            <w:pPr>
              <w:rPr>
                <w:rFonts w:ascii="Arial" w:hAnsi="Arial" w:cs="Arial"/>
                <w:sz w:val="24"/>
                <w:szCs w:val="24"/>
              </w:rPr>
            </w:pPr>
            <w:r w:rsidRPr="00426269">
              <w:rPr>
                <w:rFonts w:ascii="Arial" w:hAnsi="Arial" w:cs="Arial"/>
                <w:sz w:val="24"/>
                <w:szCs w:val="24"/>
              </w:rPr>
              <w:t xml:space="preserve">Info Basishygiene </w:t>
            </w:r>
            <w:r>
              <w:rPr>
                <w:rFonts w:ascii="Arial" w:hAnsi="Arial" w:cs="Arial"/>
                <w:sz w:val="24"/>
                <w:szCs w:val="24"/>
              </w:rPr>
              <w:t xml:space="preserve">an </w:t>
            </w:r>
            <w:r w:rsidRPr="00426269">
              <w:rPr>
                <w:rFonts w:ascii="Arial" w:hAnsi="Arial" w:cs="Arial"/>
                <w:sz w:val="24"/>
                <w:szCs w:val="24"/>
              </w:rPr>
              <w:t>Angestellte</w:t>
            </w:r>
            <w:r>
              <w:rPr>
                <w:rFonts w:ascii="Arial" w:hAnsi="Arial" w:cs="Arial"/>
                <w:sz w:val="24"/>
                <w:szCs w:val="24"/>
              </w:rPr>
              <w:t xml:space="preserve"> nachweislich umsetzen</w:t>
            </w:r>
            <w:r w:rsidR="00D30EC7">
              <w:rPr>
                <w:rFonts w:ascii="Arial" w:hAnsi="Arial" w:cs="Arial"/>
                <w:sz w:val="24"/>
                <w:szCs w:val="24"/>
              </w:rPr>
              <w:t>, Checkliste Hygiene Praxen umsetzen</w:t>
            </w:r>
          </w:p>
        </w:tc>
        <w:tc>
          <w:tcPr>
            <w:tcW w:w="1696" w:type="dxa"/>
          </w:tcPr>
          <w:p w14:paraId="04545CC8" w14:textId="77777777" w:rsidR="001B21E0" w:rsidRDefault="001B21E0">
            <w:pPr>
              <w:rPr>
                <w:rFonts w:ascii="Arial" w:hAnsi="Arial" w:cs="Arial"/>
                <w:sz w:val="24"/>
                <w:szCs w:val="24"/>
              </w:rPr>
            </w:pPr>
            <w:r>
              <w:rPr>
                <w:rFonts w:ascii="Arial" w:hAnsi="Arial" w:cs="Arial"/>
                <w:sz w:val="24"/>
                <w:szCs w:val="24"/>
              </w:rPr>
              <w:t>IMS Services</w:t>
            </w:r>
          </w:p>
          <w:p w14:paraId="33780DF1" w14:textId="77777777" w:rsidR="001B21E0" w:rsidRPr="001B21E0" w:rsidRDefault="001B21E0">
            <w:pPr>
              <w:rPr>
                <w:rFonts w:ascii="Arial" w:hAnsi="Arial" w:cs="Arial"/>
                <w:sz w:val="24"/>
                <w:szCs w:val="24"/>
              </w:rPr>
            </w:pPr>
          </w:p>
        </w:tc>
      </w:tr>
    </w:tbl>
    <w:p w14:paraId="7EE6586F"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480BB935" w14:textId="77777777" w:rsidTr="001B21E0">
        <w:tc>
          <w:tcPr>
            <w:tcW w:w="4531" w:type="dxa"/>
            <w:shd w:val="clear" w:color="auto" w:fill="D9D9D9" w:themeFill="background1" w:themeFillShade="D9"/>
          </w:tcPr>
          <w:p w14:paraId="65DBA8B0"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36E34646"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46B62DF2" w14:textId="77777777" w:rsidTr="001B21E0">
        <w:tc>
          <w:tcPr>
            <w:tcW w:w="4531" w:type="dxa"/>
          </w:tcPr>
          <w:p w14:paraId="04CCEE90"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44E8C8A7" w14:textId="77777777" w:rsidR="001B21E0" w:rsidRPr="001B21E0" w:rsidRDefault="001B21E0" w:rsidP="001B21E0">
            <w:pPr>
              <w:jc w:val="both"/>
              <w:rPr>
                <w:rFonts w:ascii="Arial" w:hAnsi="Arial" w:cs="Arial"/>
                <w:sz w:val="24"/>
                <w:szCs w:val="24"/>
              </w:rPr>
            </w:pPr>
          </w:p>
        </w:tc>
        <w:tc>
          <w:tcPr>
            <w:tcW w:w="4531" w:type="dxa"/>
          </w:tcPr>
          <w:p w14:paraId="31668D4E"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4647AC9F"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4974875E" w14:textId="77777777" w:rsidTr="001B21E0">
        <w:tc>
          <w:tcPr>
            <w:tcW w:w="4531" w:type="dxa"/>
            <w:shd w:val="clear" w:color="auto" w:fill="D9D9D9" w:themeFill="background1" w:themeFillShade="D9"/>
          </w:tcPr>
          <w:p w14:paraId="560D831D"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5F6BE672" w14:textId="77777777" w:rsidR="001B21E0" w:rsidRPr="001B21E0" w:rsidRDefault="001B21E0" w:rsidP="00426269">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 </w:t>
            </w:r>
            <w:r w:rsidR="00426269">
              <w:rPr>
                <w:rFonts w:ascii="Arial" w:hAnsi="Arial" w:cs="Arial"/>
                <w:sz w:val="24"/>
                <w:szCs w:val="24"/>
              </w:rPr>
              <w:t>3</w:t>
            </w:r>
          </w:p>
        </w:tc>
      </w:tr>
    </w:tbl>
    <w:p w14:paraId="167A06D4"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56454A94" w14:textId="77777777" w:rsidTr="00096626">
        <w:tc>
          <w:tcPr>
            <w:tcW w:w="4531" w:type="dxa"/>
            <w:shd w:val="clear" w:color="auto" w:fill="D9D9D9" w:themeFill="background1" w:themeFillShade="D9"/>
          </w:tcPr>
          <w:p w14:paraId="6264B926"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4D1FC13E"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6AD1E9BE" w14:textId="77777777" w:rsidTr="00096626">
        <w:tc>
          <w:tcPr>
            <w:tcW w:w="4531" w:type="dxa"/>
          </w:tcPr>
          <w:p w14:paraId="3B4AEE8D" w14:textId="77777777" w:rsidR="00096626" w:rsidRDefault="00096626">
            <w:pPr>
              <w:rPr>
                <w:rFonts w:ascii="Arial" w:hAnsi="Arial" w:cs="Arial"/>
                <w:sz w:val="24"/>
                <w:szCs w:val="24"/>
              </w:rPr>
            </w:pPr>
          </w:p>
          <w:p w14:paraId="44AE6872" w14:textId="77777777" w:rsidR="00096626" w:rsidRDefault="00096626">
            <w:pPr>
              <w:rPr>
                <w:rFonts w:ascii="Arial" w:hAnsi="Arial" w:cs="Arial"/>
                <w:sz w:val="24"/>
                <w:szCs w:val="24"/>
              </w:rPr>
            </w:pPr>
          </w:p>
          <w:p w14:paraId="71E9B35B" w14:textId="77777777" w:rsidR="00096626" w:rsidRPr="00096626" w:rsidRDefault="00096626">
            <w:pPr>
              <w:rPr>
                <w:rFonts w:ascii="Arial" w:hAnsi="Arial" w:cs="Arial"/>
                <w:sz w:val="24"/>
                <w:szCs w:val="24"/>
              </w:rPr>
            </w:pPr>
          </w:p>
        </w:tc>
        <w:tc>
          <w:tcPr>
            <w:tcW w:w="4531" w:type="dxa"/>
          </w:tcPr>
          <w:p w14:paraId="2D929103" w14:textId="77777777" w:rsidR="00096626" w:rsidRPr="00096626" w:rsidRDefault="00096626">
            <w:pPr>
              <w:rPr>
                <w:rFonts w:ascii="Arial" w:hAnsi="Arial" w:cs="Arial"/>
                <w:sz w:val="24"/>
                <w:szCs w:val="24"/>
              </w:rPr>
            </w:pPr>
          </w:p>
        </w:tc>
      </w:tr>
    </w:tbl>
    <w:p w14:paraId="12010D12"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056F810C" w14:textId="77777777" w:rsidTr="00096626">
        <w:tc>
          <w:tcPr>
            <w:tcW w:w="9062" w:type="dxa"/>
          </w:tcPr>
          <w:p w14:paraId="4D5F2682" w14:textId="77777777" w:rsidR="00096626" w:rsidRDefault="00096626" w:rsidP="00096626">
            <w:pPr>
              <w:jc w:val="center"/>
              <w:rPr>
                <w:rFonts w:ascii="Arial" w:hAnsi="Arial" w:cs="Arial"/>
                <w:sz w:val="24"/>
                <w:szCs w:val="24"/>
              </w:rPr>
            </w:pPr>
          </w:p>
          <w:p w14:paraId="56552131"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1AE73815"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335F4AF5" w14:textId="77777777" w:rsidR="00096626" w:rsidRPr="00096626" w:rsidRDefault="00096626" w:rsidP="00096626">
            <w:pPr>
              <w:jc w:val="center"/>
              <w:rPr>
                <w:rFonts w:ascii="Arial" w:hAnsi="Arial" w:cs="Arial"/>
                <w:sz w:val="16"/>
                <w:szCs w:val="16"/>
              </w:rPr>
            </w:pPr>
          </w:p>
          <w:p w14:paraId="69CB5DDC"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39DCBE5A"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647F5F14" w14:textId="77777777" w:rsidR="00096626" w:rsidRPr="00096626" w:rsidRDefault="00096626" w:rsidP="00096626">
            <w:pPr>
              <w:jc w:val="center"/>
              <w:rPr>
                <w:rFonts w:ascii="Arial" w:hAnsi="Arial" w:cs="Arial"/>
                <w:sz w:val="24"/>
                <w:szCs w:val="24"/>
              </w:rPr>
            </w:pPr>
          </w:p>
        </w:tc>
      </w:tr>
    </w:tbl>
    <w:p w14:paraId="21B669BA"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0F63C6D3" w14:textId="77777777" w:rsidTr="00915E60">
        <w:tc>
          <w:tcPr>
            <w:tcW w:w="9062" w:type="dxa"/>
            <w:shd w:val="clear" w:color="auto" w:fill="D9D9D9" w:themeFill="background1" w:themeFillShade="D9"/>
          </w:tcPr>
          <w:p w14:paraId="6E02B92B" w14:textId="77777777" w:rsidR="00096626" w:rsidRDefault="00096626" w:rsidP="00911B9B">
            <w:pPr>
              <w:jc w:val="center"/>
              <w:rPr>
                <w:rFonts w:ascii="Arial" w:hAnsi="Arial" w:cs="Arial"/>
                <w:sz w:val="24"/>
                <w:szCs w:val="24"/>
              </w:rPr>
            </w:pPr>
          </w:p>
          <w:p w14:paraId="79869417"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3AEC1EBB" w14:textId="77777777" w:rsidR="00096626" w:rsidRPr="00096626" w:rsidRDefault="00096626" w:rsidP="00911B9B">
            <w:pPr>
              <w:jc w:val="center"/>
              <w:rPr>
                <w:rFonts w:ascii="Arial" w:hAnsi="Arial" w:cs="Arial"/>
                <w:sz w:val="24"/>
                <w:szCs w:val="24"/>
              </w:rPr>
            </w:pPr>
          </w:p>
        </w:tc>
      </w:tr>
    </w:tbl>
    <w:p w14:paraId="01CF4CCC" w14:textId="77777777" w:rsidR="00096626" w:rsidRPr="00DF24E5" w:rsidRDefault="00096626">
      <w:pPr>
        <w:rPr>
          <w:sz w:val="16"/>
          <w:szCs w:val="16"/>
        </w:rPr>
      </w:pPr>
    </w:p>
    <w:p w14:paraId="08C1CDCF"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0E012B50"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30EB45E4" w14:textId="77777777" w:rsidTr="003610A3">
        <w:tc>
          <w:tcPr>
            <w:tcW w:w="3256" w:type="dxa"/>
            <w:shd w:val="clear" w:color="auto" w:fill="D9D9D9" w:themeFill="background1" w:themeFillShade="D9"/>
          </w:tcPr>
          <w:p w14:paraId="5DE74D81"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0D953A53" w14:textId="373EB5D6" w:rsidR="00A15171" w:rsidRDefault="00EE712C" w:rsidP="005A2B6F">
            <w:pPr>
              <w:jc w:val="both"/>
              <w:rPr>
                <w:rFonts w:ascii="Arial" w:hAnsi="Arial" w:cs="Arial"/>
                <w:sz w:val="24"/>
                <w:szCs w:val="24"/>
              </w:rPr>
            </w:pPr>
            <w:r>
              <w:rPr>
                <w:rFonts w:ascii="Arial" w:hAnsi="Arial" w:cs="Arial"/>
                <w:sz w:val="24"/>
                <w:szCs w:val="24"/>
              </w:rPr>
              <w:t>Ablageorganisation</w:t>
            </w:r>
          </w:p>
        </w:tc>
      </w:tr>
    </w:tbl>
    <w:p w14:paraId="4CE4F719" w14:textId="77777777" w:rsidR="00915E60" w:rsidRDefault="00915E60" w:rsidP="00096626">
      <w:pPr>
        <w:jc w:val="both"/>
        <w:rPr>
          <w:rFonts w:ascii="Arial" w:hAnsi="Arial" w:cs="Arial"/>
          <w:sz w:val="24"/>
          <w:szCs w:val="24"/>
        </w:rPr>
      </w:pPr>
    </w:p>
    <w:p w14:paraId="06E84790"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6DE56D35" w14:textId="77777777" w:rsidTr="00911B9B">
        <w:trPr>
          <w:jc w:val="center"/>
        </w:trPr>
        <w:tc>
          <w:tcPr>
            <w:tcW w:w="9062" w:type="dxa"/>
          </w:tcPr>
          <w:p w14:paraId="180E0BBF"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159B8DC2"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14:paraId="0116BFA9" w14:textId="77777777" w:rsidTr="007C7CA4">
        <w:tc>
          <w:tcPr>
            <w:tcW w:w="1838" w:type="dxa"/>
            <w:shd w:val="clear" w:color="auto" w:fill="D9D9D9" w:themeFill="background1" w:themeFillShade="D9"/>
          </w:tcPr>
          <w:p w14:paraId="0B99F690"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14:paraId="2C94B6CC"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14:paraId="60358AB2"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1746BBDF" w14:textId="77777777" w:rsidTr="007C7CA4">
        <w:tc>
          <w:tcPr>
            <w:tcW w:w="1838" w:type="dxa"/>
          </w:tcPr>
          <w:p w14:paraId="60C36692" w14:textId="77777777" w:rsidR="00915E60" w:rsidRPr="001B21E0" w:rsidRDefault="00426269" w:rsidP="00911B9B">
            <w:pPr>
              <w:jc w:val="center"/>
              <w:rPr>
                <w:rFonts w:ascii="Arial" w:hAnsi="Arial" w:cs="Arial"/>
                <w:sz w:val="24"/>
                <w:szCs w:val="24"/>
              </w:rPr>
            </w:pPr>
            <w:r>
              <w:rPr>
                <w:rFonts w:ascii="Arial" w:hAnsi="Arial" w:cs="Arial"/>
                <w:sz w:val="24"/>
                <w:szCs w:val="24"/>
              </w:rPr>
              <w:t>2</w:t>
            </w:r>
          </w:p>
        </w:tc>
        <w:tc>
          <w:tcPr>
            <w:tcW w:w="5530" w:type="dxa"/>
          </w:tcPr>
          <w:p w14:paraId="4342E760" w14:textId="231A12F2" w:rsidR="00915E60" w:rsidRPr="001B21E0" w:rsidRDefault="00426269" w:rsidP="00911B9B">
            <w:pPr>
              <w:rPr>
                <w:rFonts w:ascii="Arial" w:hAnsi="Arial" w:cs="Arial"/>
                <w:sz w:val="24"/>
                <w:szCs w:val="24"/>
              </w:rPr>
            </w:pPr>
            <w:r w:rsidRPr="00426269">
              <w:rPr>
                <w:rFonts w:ascii="Arial" w:hAnsi="Arial" w:cs="Arial"/>
                <w:sz w:val="24"/>
                <w:szCs w:val="24"/>
              </w:rPr>
              <w:t>Info Basishygiene an Angestellte nachweislich umsetzen</w:t>
            </w:r>
            <w:r w:rsidR="00D30EC7">
              <w:rPr>
                <w:rFonts w:ascii="Arial" w:hAnsi="Arial" w:cs="Arial"/>
                <w:sz w:val="24"/>
                <w:szCs w:val="24"/>
              </w:rPr>
              <w:t xml:space="preserve">, </w:t>
            </w:r>
            <w:r w:rsidR="00D30EC7" w:rsidRPr="00D30EC7">
              <w:rPr>
                <w:rFonts w:ascii="Arial" w:hAnsi="Arial" w:cs="Arial"/>
                <w:sz w:val="24"/>
                <w:szCs w:val="24"/>
              </w:rPr>
              <w:t>Checkliste Hygiene Praxen umsetzen</w:t>
            </w:r>
          </w:p>
        </w:tc>
        <w:tc>
          <w:tcPr>
            <w:tcW w:w="1694" w:type="dxa"/>
          </w:tcPr>
          <w:p w14:paraId="78B3283C" w14:textId="77777777" w:rsidR="00915E60" w:rsidRDefault="00915E60" w:rsidP="00911B9B">
            <w:pPr>
              <w:rPr>
                <w:rFonts w:ascii="Arial" w:hAnsi="Arial" w:cs="Arial"/>
                <w:sz w:val="24"/>
                <w:szCs w:val="24"/>
              </w:rPr>
            </w:pPr>
            <w:r>
              <w:rPr>
                <w:rFonts w:ascii="Arial" w:hAnsi="Arial" w:cs="Arial"/>
                <w:sz w:val="24"/>
                <w:szCs w:val="24"/>
              </w:rPr>
              <w:t>IMS Services</w:t>
            </w:r>
          </w:p>
          <w:p w14:paraId="0C1B8840" w14:textId="77777777" w:rsidR="00915E60" w:rsidRPr="001B21E0" w:rsidRDefault="00915E60" w:rsidP="00911B9B">
            <w:pPr>
              <w:rPr>
                <w:rFonts w:ascii="Arial" w:hAnsi="Arial" w:cs="Arial"/>
                <w:sz w:val="24"/>
                <w:szCs w:val="24"/>
              </w:rPr>
            </w:pPr>
          </w:p>
        </w:tc>
      </w:tr>
    </w:tbl>
    <w:p w14:paraId="0FA20B78"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005CA549" w14:textId="77777777" w:rsidTr="00DF24E5">
        <w:tc>
          <w:tcPr>
            <w:tcW w:w="1777" w:type="dxa"/>
            <w:shd w:val="clear" w:color="auto" w:fill="D9D9D9" w:themeFill="background1" w:themeFillShade="D9"/>
          </w:tcPr>
          <w:p w14:paraId="569EA993"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1FDC41F9"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5FDBB191"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0A37E5CA" w14:textId="77777777" w:rsidR="00915E60" w:rsidRDefault="00915E60" w:rsidP="00915E60">
            <w:pPr>
              <w:rPr>
                <w:rFonts w:ascii="Arial" w:hAnsi="Arial" w:cs="Arial"/>
                <w:b/>
                <w:sz w:val="24"/>
                <w:szCs w:val="24"/>
              </w:rPr>
            </w:pPr>
            <w:r>
              <w:rPr>
                <w:rFonts w:ascii="Arial" w:hAnsi="Arial" w:cs="Arial"/>
                <w:b/>
                <w:sz w:val="24"/>
                <w:szCs w:val="24"/>
              </w:rPr>
              <w:t>Erledigung</w:t>
            </w:r>
          </w:p>
          <w:p w14:paraId="1D772F41"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55DDFE1C" w14:textId="77777777" w:rsidTr="00DF24E5">
        <w:tc>
          <w:tcPr>
            <w:tcW w:w="1777" w:type="dxa"/>
            <w:shd w:val="clear" w:color="auto" w:fill="FFFFFF" w:themeFill="background1"/>
          </w:tcPr>
          <w:p w14:paraId="7D3D9EBC"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3FFF7B7F" w14:textId="41F22DB5" w:rsidR="00915E60" w:rsidRDefault="005A2B6F" w:rsidP="00426269">
            <w:pPr>
              <w:rPr>
                <w:rFonts w:ascii="Arial" w:hAnsi="Arial" w:cs="Arial"/>
                <w:sz w:val="24"/>
                <w:szCs w:val="24"/>
              </w:rPr>
            </w:pPr>
            <w:r>
              <w:rPr>
                <w:rFonts w:ascii="Arial" w:hAnsi="Arial" w:cs="Arial"/>
                <w:sz w:val="24"/>
                <w:szCs w:val="24"/>
              </w:rPr>
              <w:t xml:space="preserve">Ordner 1 Register </w:t>
            </w:r>
            <w:r w:rsidR="00426269">
              <w:rPr>
                <w:rFonts w:ascii="Arial" w:hAnsi="Arial" w:cs="Arial"/>
                <w:sz w:val="24"/>
                <w:szCs w:val="24"/>
              </w:rPr>
              <w:t>3</w:t>
            </w:r>
            <w:r>
              <w:rPr>
                <w:rFonts w:ascii="Arial" w:hAnsi="Arial" w:cs="Arial"/>
                <w:sz w:val="24"/>
                <w:szCs w:val="24"/>
              </w:rPr>
              <w:t xml:space="preserve"> </w:t>
            </w:r>
            <w:r w:rsidR="000A0E86">
              <w:rPr>
                <w:rFonts w:ascii="Arial" w:hAnsi="Arial" w:cs="Arial"/>
                <w:sz w:val="24"/>
                <w:szCs w:val="24"/>
              </w:rPr>
              <w:t xml:space="preserve">(O1R3) </w:t>
            </w:r>
            <w:r>
              <w:rPr>
                <w:rFonts w:ascii="Arial" w:hAnsi="Arial" w:cs="Arial"/>
                <w:sz w:val="24"/>
                <w:szCs w:val="24"/>
              </w:rPr>
              <w:t>öffnen und lesen</w:t>
            </w:r>
          </w:p>
        </w:tc>
        <w:tc>
          <w:tcPr>
            <w:tcW w:w="1671" w:type="dxa"/>
            <w:shd w:val="clear" w:color="auto" w:fill="FFFFFF" w:themeFill="background1"/>
          </w:tcPr>
          <w:p w14:paraId="4731A043" w14:textId="77777777" w:rsidR="00915E60" w:rsidRDefault="00915E60" w:rsidP="00915E60">
            <w:pPr>
              <w:rPr>
                <w:rFonts w:ascii="Arial" w:hAnsi="Arial" w:cs="Arial"/>
                <w:sz w:val="24"/>
                <w:szCs w:val="24"/>
              </w:rPr>
            </w:pPr>
          </w:p>
        </w:tc>
      </w:tr>
      <w:tr w:rsidR="00915E60" w:rsidRPr="00915E60" w14:paraId="6220155D" w14:textId="77777777" w:rsidTr="00DF24E5">
        <w:tc>
          <w:tcPr>
            <w:tcW w:w="1777" w:type="dxa"/>
            <w:shd w:val="clear" w:color="auto" w:fill="FFFFFF" w:themeFill="background1"/>
          </w:tcPr>
          <w:p w14:paraId="406A54DC"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4A4649D9" w14:textId="77777777" w:rsidR="00915E60" w:rsidRDefault="005A2B6F" w:rsidP="00426269">
            <w:pPr>
              <w:rPr>
                <w:rFonts w:ascii="Arial" w:hAnsi="Arial" w:cs="Arial"/>
                <w:sz w:val="24"/>
                <w:szCs w:val="24"/>
              </w:rPr>
            </w:pPr>
            <w:r>
              <w:rPr>
                <w:rFonts w:ascii="Arial" w:hAnsi="Arial" w:cs="Arial"/>
                <w:sz w:val="24"/>
                <w:szCs w:val="24"/>
              </w:rPr>
              <w:t xml:space="preserve">Anlage </w:t>
            </w:r>
            <w:r w:rsidR="00426269">
              <w:rPr>
                <w:rFonts w:ascii="Arial" w:hAnsi="Arial" w:cs="Arial"/>
                <w:sz w:val="24"/>
                <w:szCs w:val="24"/>
              </w:rPr>
              <w:t xml:space="preserve">herunterladen und mit </w:t>
            </w:r>
            <w:r>
              <w:rPr>
                <w:rFonts w:ascii="Arial" w:hAnsi="Arial" w:cs="Arial"/>
                <w:sz w:val="24"/>
                <w:szCs w:val="24"/>
              </w:rPr>
              <w:t xml:space="preserve">Personendaten </w:t>
            </w:r>
            <w:r w:rsidR="00426269">
              <w:rPr>
                <w:rFonts w:ascii="Arial" w:hAnsi="Arial" w:cs="Arial"/>
                <w:sz w:val="24"/>
                <w:szCs w:val="24"/>
              </w:rPr>
              <w:t xml:space="preserve">(Alle Angestellte) </w:t>
            </w:r>
            <w:r>
              <w:rPr>
                <w:rFonts w:ascii="Arial" w:hAnsi="Arial" w:cs="Arial"/>
                <w:sz w:val="24"/>
                <w:szCs w:val="24"/>
              </w:rPr>
              <w:t>befüllen.</w:t>
            </w:r>
          </w:p>
        </w:tc>
        <w:tc>
          <w:tcPr>
            <w:tcW w:w="1671" w:type="dxa"/>
            <w:shd w:val="clear" w:color="auto" w:fill="FFFFFF" w:themeFill="background1"/>
          </w:tcPr>
          <w:p w14:paraId="058BE014" w14:textId="77777777" w:rsidR="00915E60" w:rsidRDefault="00915E60" w:rsidP="00915E60">
            <w:pPr>
              <w:rPr>
                <w:rFonts w:ascii="Arial" w:hAnsi="Arial" w:cs="Arial"/>
                <w:sz w:val="24"/>
                <w:szCs w:val="24"/>
              </w:rPr>
            </w:pPr>
          </w:p>
        </w:tc>
      </w:tr>
      <w:tr w:rsidR="00915E60" w:rsidRPr="00915E60" w14:paraId="12CB7FBC" w14:textId="77777777" w:rsidTr="00DF24E5">
        <w:tc>
          <w:tcPr>
            <w:tcW w:w="1777" w:type="dxa"/>
            <w:shd w:val="clear" w:color="auto" w:fill="FFFFFF" w:themeFill="background1"/>
          </w:tcPr>
          <w:p w14:paraId="03E0702C"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543C043A" w14:textId="77777777" w:rsidR="00915E60" w:rsidRDefault="005A2B6F" w:rsidP="00426269">
            <w:pPr>
              <w:rPr>
                <w:rFonts w:ascii="Arial" w:hAnsi="Arial" w:cs="Arial"/>
                <w:sz w:val="24"/>
                <w:szCs w:val="24"/>
              </w:rPr>
            </w:pPr>
            <w:r>
              <w:rPr>
                <w:rFonts w:ascii="Arial" w:hAnsi="Arial" w:cs="Arial"/>
                <w:sz w:val="24"/>
                <w:szCs w:val="24"/>
              </w:rPr>
              <w:t xml:space="preserve">Personal </w:t>
            </w:r>
            <w:r w:rsidR="00426269">
              <w:rPr>
                <w:rFonts w:ascii="Arial" w:hAnsi="Arial" w:cs="Arial"/>
                <w:sz w:val="24"/>
                <w:szCs w:val="24"/>
              </w:rPr>
              <w:t>schriftlich unterweisen</w:t>
            </w:r>
          </w:p>
        </w:tc>
        <w:tc>
          <w:tcPr>
            <w:tcW w:w="1671" w:type="dxa"/>
            <w:shd w:val="clear" w:color="auto" w:fill="FFFFFF" w:themeFill="background1"/>
          </w:tcPr>
          <w:p w14:paraId="1D7B0069" w14:textId="77777777" w:rsidR="00915E60" w:rsidRDefault="00915E60" w:rsidP="00915E60">
            <w:pPr>
              <w:rPr>
                <w:rFonts w:ascii="Arial" w:hAnsi="Arial" w:cs="Arial"/>
                <w:sz w:val="24"/>
                <w:szCs w:val="24"/>
              </w:rPr>
            </w:pPr>
          </w:p>
        </w:tc>
      </w:tr>
      <w:tr w:rsidR="00915E60" w:rsidRPr="00915E60" w14:paraId="0EC848D8" w14:textId="77777777" w:rsidTr="00DF24E5">
        <w:tc>
          <w:tcPr>
            <w:tcW w:w="1777" w:type="dxa"/>
            <w:shd w:val="clear" w:color="auto" w:fill="FFFFFF" w:themeFill="background1"/>
          </w:tcPr>
          <w:p w14:paraId="23EFFCA1"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48BB8235" w14:textId="77777777" w:rsidR="00915E60" w:rsidRDefault="005A2B6F" w:rsidP="00426269">
            <w:pPr>
              <w:rPr>
                <w:rFonts w:ascii="Arial" w:hAnsi="Arial" w:cs="Arial"/>
                <w:sz w:val="24"/>
                <w:szCs w:val="24"/>
              </w:rPr>
            </w:pPr>
            <w:r>
              <w:rPr>
                <w:rFonts w:ascii="Arial" w:hAnsi="Arial" w:cs="Arial"/>
                <w:sz w:val="24"/>
                <w:szCs w:val="24"/>
              </w:rPr>
              <w:t xml:space="preserve">Ablage Anlage in Ordner 1 Register </w:t>
            </w:r>
            <w:r w:rsidR="00426269">
              <w:rPr>
                <w:rFonts w:ascii="Arial" w:hAnsi="Arial" w:cs="Arial"/>
                <w:sz w:val="24"/>
                <w:szCs w:val="24"/>
              </w:rPr>
              <w:t>3, oder Personalakte</w:t>
            </w:r>
          </w:p>
        </w:tc>
        <w:tc>
          <w:tcPr>
            <w:tcW w:w="1671" w:type="dxa"/>
            <w:shd w:val="clear" w:color="auto" w:fill="FFFFFF" w:themeFill="background1"/>
          </w:tcPr>
          <w:p w14:paraId="5C7EFD4D" w14:textId="77777777" w:rsidR="00915E60" w:rsidRDefault="00915E60" w:rsidP="00915E60">
            <w:pPr>
              <w:rPr>
                <w:rFonts w:ascii="Arial" w:hAnsi="Arial" w:cs="Arial"/>
                <w:sz w:val="24"/>
                <w:szCs w:val="24"/>
              </w:rPr>
            </w:pPr>
          </w:p>
        </w:tc>
      </w:tr>
      <w:tr w:rsidR="00915E60" w:rsidRPr="00915E60" w14:paraId="6B761DF4" w14:textId="77777777" w:rsidTr="00DF24E5">
        <w:tc>
          <w:tcPr>
            <w:tcW w:w="1777" w:type="dxa"/>
            <w:shd w:val="clear" w:color="auto" w:fill="FFFFFF" w:themeFill="background1"/>
          </w:tcPr>
          <w:p w14:paraId="349F4017"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C6A7FFB" w14:textId="77777777" w:rsidR="00915E60" w:rsidRDefault="005A2B6F" w:rsidP="00915E60">
            <w:pPr>
              <w:rPr>
                <w:rFonts w:ascii="Arial" w:hAnsi="Arial" w:cs="Arial"/>
                <w:sz w:val="24"/>
                <w:szCs w:val="24"/>
              </w:rPr>
            </w:pPr>
            <w:r>
              <w:rPr>
                <w:rFonts w:ascii="Arial" w:hAnsi="Arial" w:cs="Arial"/>
                <w:sz w:val="24"/>
                <w:szCs w:val="24"/>
              </w:rPr>
              <w:t>oder:</w:t>
            </w:r>
          </w:p>
        </w:tc>
        <w:tc>
          <w:tcPr>
            <w:tcW w:w="1671" w:type="dxa"/>
            <w:shd w:val="clear" w:color="auto" w:fill="FFFFFF" w:themeFill="background1"/>
          </w:tcPr>
          <w:p w14:paraId="7CBCA0EA" w14:textId="77777777" w:rsidR="00915E60" w:rsidRDefault="00915E60" w:rsidP="00915E60">
            <w:pPr>
              <w:rPr>
                <w:rFonts w:ascii="Arial" w:hAnsi="Arial" w:cs="Arial"/>
                <w:sz w:val="24"/>
                <w:szCs w:val="24"/>
              </w:rPr>
            </w:pPr>
          </w:p>
        </w:tc>
      </w:tr>
      <w:tr w:rsidR="00915E60" w:rsidRPr="00915E60" w14:paraId="08C60A40" w14:textId="77777777" w:rsidTr="00DF24E5">
        <w:tc>
          <w:tcPr>
            <w:tcW w:w="1777" w:type="dxa"/>
            <w:shd w:val="clear" w:color="auto" w:fill="FFFFFF" w:themeFill="background1"/>
          </w:tcPr>
          <w:p w14:paraId="2D67F7A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8958031" w14:textId="77777777" w:rsidR="00915E60" w:rsidRDefault="005A2B6F" w:rsidP="00915E60">
            <w:pPr>
              <w:rPr>
                <w:rFonts w:ascii="Arial" w:hAnsi="Arial" w:cs="Arial"/>
                <w:sz w:val="24"/>
                <w:szCs w:val="24"/>
              </w:rPr>
            </w:pPr>
            <w:r>
              <w:rPr>
                <w:rFonts w:ascii="Arial" w:hAnsi="Arial" w:cs="Arial"/>
                <w:sz w:val="24"/>
                <w:szCs w:val="24"/>
              </w:rPr>
              <w:t>Alternativ digitale Ablage</w:t>
            </w:r>
          </w:p>
        </w:tc>
        <w:tc>
          <w:tcPr>
            <w:tcW w:w="1671" w:type="dxa"/>
            <w:shd w:val="clear" w:color="auto" w:fill="FFFFFF" w:themeFill="background1"/>
          </w:tcPr>
          <w:p w14:paraId="6A639132" w14:textId="77777777" w:rsidR="00915E60" w:rsidRDefault="00915E60" w:rsidP="00915E60">
            <w:pPr>
              <w:rPr>
                <w:rFonts w:ascii="Arial" w:hAnsi="Arial" w:cs="Arial"/>
                <w:sz w:val="24"/>
                <w:szCs w:val="24"/>
              </w:rPr>
            </w:pPr>
          </w:p>
        </w:tc>
      </w:tr>
      <w:tr w:rsidR="00915E60" w:rsidRPr="00915E60" w14:paraId="5BFF9E61" w14:textId="77777777" w:rsidTr="00DF24E5">
        <w:tc>
          <w:tcPr>
            <w:tcW w:w="1777" w:type="dxa"/>
            <w:shd w:val="clear" w:color="auto" w:fill="FFFFFF" w:themeFill="background1"/>
          </w:tcPr>
          <w:p w14:paraId="3083FFFC"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53002C01" w14:textId="77777777" w:rsidR="005A2B6F" w:rsidRDefault="005A2B6F" w:rsidP="00915E60">
            <w:pPr>
              <w:rPr>
                <w:rFonts w:ascii="Arial" w:hAnsi="Arial" w:cs="Arial"/>
                <w:sz w:val="24"/>
                <w:szCs w:val="24"/>
              </w:rPr>
            </w:pPr>
            <w:r>
              <w:rPr>
                <w:rFonts w:ascii="Arial" w:hAnsi="Arial" w:cs="Arial"/>
                <w:sz w:val="24"/>
                <w:szCs w:val="24"/>
              </w:rPr>
              <w:t xml:space="preserve">Arbeitsprogramm Vorlage ablegen in </w:t>
            </w:r>
          </w:p>
          <w:p w14:paraId="48A50AD0" w14:textId="6136E4DB" w:rsidR="00915E60" w:rsidRDefault="00EE712C" w:rsidP="00915E60">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7E9CAF57" w14:textId="77777777" w:rsidR="00915E60" w:rsidRDefault="00915E60" w:rsidP="00915E60">
            <w:pPr>
              <w:rPr>
                <w:rFonts w:ascii="Arial" w:hAnsi="Arial" w:cs="Arial"/>
                <w:sz w:val="24"/>
                <w:szCs w:val="24"/>
              </w:rPr>
            </w:pPr>
          </w:p>
        </w:tc>
      </w:tr>
      <w:tr w:rsidR="00915E60" w:rsidRPr="00915E60" w14:paraId="08B20730" w14:textId="77777777" w:rsidTr="00DF24E5">
        <w:tc>
          <w:tcPr>
            <w:tcW w:w="1777" w:type="dxa"/>
            <w:shd w:val="clear" w:color="auto" w:fill="FFFFFF" w:themeFill="background1"/>
          </w:tcPr>
          <w:p w14:paraId="786BE027"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D832E1B" w14:textId="77777777" w:rsidR="00915E60" w:rsidRDefault="00915E60" w:rsidP="00915E60">
            <w:pPr>
              <w:rPr>
                <w:rFonts w:ascii="Arial" w:hAnsi="Arial" w:cs="Arial"/>
                <w:sz w:val="24"/>
                <w:szCs w:val="24"/>
              </w:rPr>
            </w:pPr>
          </w:p>
        </w:tc>
        <w:tc>
          <w:tcPr>
            <w:tcW w:w="1671" w:type="dxa"/>
            <w:shd w:val="clear" w:color="auto" w:fill="FFFFFF" w:themeFill="background1"/>
          </w:tcPr>
          <w:p w14:paraId="0C8C980E" w14:textId="77777777" w:rsidR="00915E60" w:rsidRDefault="00915E60" w:rsidP="00915E60">
            <w:pPr>
              <w:rPr>
                <w:rFonts w:ascii="Arial" w:hAnsi="Arial" w:cs="Arial"/>
                <w:sz w:val="24"/>
                <w:szCs w:val="24"/>
              </w:rPr>
            </w:pPr>
          </w:p>
        </w:tc>
      </w:tr>
      <w:tr w:rsidR="00915E60" w:rsidRPr="00915E60" w14:paraId="1B7D6A2D" w14:textId="77777777" w:rsidTr="00DF24E5">
        <w:tc>
          <w:tcPr>
            <w:tcW w:w="1777" w:type="dxa"/>
            <w:shd w:val="clear" w:color="auto" w:fill="FFFFFF" w:themeFill="background1"/>
          </w:tcPr>
          <w:p w14:paraId="30CA757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208EC1C" w14:textId="77777777" w:rsidR="00915E60" w:rsidRDefault="00D50A56" w:rsidP="00915E60">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0B56C983" w14:textId="77777777" w:rsidR="00915E60" w:rsidRDefault="00915E60" w:rsidP="00915E60">
            <w:pPr>
              <w:rPr>
                <w:rFonts w:ascii="Arial" w:hAnsi="Arial" w:cs="Arial"/>
                <w:sz w:val="24"/>
                <w:szCs w:val="24"/>
              </w:rPr>
            </w:pPr>
          </w:p>
        </w:tc>
      </w:tr>
      <w:tr w:rsidR="00915E60" w:rsidRPr="00915E60" w14:paraId="749C8DE8" w14:textId="77777777" w:rsidTr="00DF24E5">
        <w:tc>
          <w:tcPr>
            <w:tcW w:w="1777" w:type="dxa"/>
            <w:shd w:val="clear" w:color="auto" w:fill="FFFFFF" w:themeFill="background1"/>
          </w:tcPr>
          <w:p w14:paraId="355F140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B90BFB7" w14:textId="77777777" w:rsidR="00915E60" w:rsidRDefault="00D50A56" w:rsidP="00915E60">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1B17A188" w14:textId="77777777" w:rsidR="00915E60" w:rsidRDefault="00915E60" w:rsidP="00915E60">
            <w:pPr>
              <w:rPr>
                <w:rFonts w:ascii="Arial" w:hAnsi="Arial" w:cs="Arial"/>
                <w:sz w:val="24"/>
                <w:szCs w:val="24"/>
              </w:rPr>
            </w:pPr>
          </w:p>
        </w:tc>
      </w:tr>
      <w:tr w:rsidR="00915E60" w:rsidRPr="00915E60" w14:paraId="3F13298A" w14:textId="77777777" w:rsidTr="00DF24E5">
        <w:tc>
          <w:tcPr>
            <w:tcW w:w="1777" w:type="dxa"/>
            <w:shd w:val="clear" w:color="auto" w:fill="FFFFFF" w:themeFill="background1"/>
          </w:tcPr>
          <w:p w14:paraId="34FD03A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9810530" w14:textId="77777777" w:rsidR="00915E60" w:rsidRDefault="00915E60" w:rsidP="00915E60">
            <w:pPr>
              <w:rPr>
                <w:rFonts w:ascii="Arial" w:hAnsi="Arial" w:cs="Arial"/>
                <w:sz w:val="24"/>
                <w:szCs w:val="24"/>
              </w:rPr>
            </w:pPr>
          </w:p>
        </w:tc>
        <w:tc>
          <w:tcPr>
            <w:tcW w:w="1671" w:type="dxa"/>
            <w:shd w:val="clear" w:color="auto" w:fill="FFFFFF" w:themeFill="background1"/>
          </w:tcPr>
          <w:p w14:paraId="15B0EA24" w14:textId="77777777" w:rsidR="00915E60" w:rsidRDefault="00915E60" w:rsidP="00915E60">
            <w:pPr>
              <w:rPr>
                <w:rFonts w:ascii="Arial" w:hAnsi="Arial" w:cs="Arial"/>
                <w:sz w:val="24"/>
                <w:szCs w:val="24"/>
              </w:rPr>
            </w:pPr>
          </w:p>
        </w:tc>
      </w:tr>
      <w:tr w:rsidR="00915E60" w:rsidRPr="00915E60" w14:paraId="6504606D" w14:textId="77777777" w:rsidTr="00DF24E5">
        <w:tc>
          <w:tcPr>
            <w:tcW w:w="1777" w:type="dxa"/>
            <w:shd w:val="clear" w:color="auto" w:fill="FFFFFF" w:themeFill="background1"/>
          </w:tcPr>
          <w:p w14:paraId="5D2D7164" w14:textId="6FDF7F31" w:rsidR="00915E60" w:rsidRDefault="0037614E"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3363F680" w14:textId="6C0ED717" w:rsidR="00915E60" w:rsidRDefault="00173FC1" w:rsidP="00915E60">
            <w:pPr>
              <w:rPr>
                <w:rFonts w:ascii="Arial" w:hAnsi="Arial" w:cs="Arial"/>
                <w:sz w:val="24"/>
                <w:szCs w:val="24"/>
              </w:rPr>
            </w:pPr>
            <w:r>
              <w:rPr>
                <w:rFonts w:ascii="Arial" w:hAnsi="Arial" w:cs="Arial"/>
                <w:sz w:val="24"/>
                <w:szCs w:val="24"/>
              </w:rPr>
              <w:t>Checkliste Hygiene Praxen „Check out“ öffnen</w:t>
            </w:r>
          </w:p>
        </w:tc>
        <w:tc>
          <w:tcPr>
            <w:tcW w:w="1671" w:type="dxa"/>
            <w:shd w:val="clear" w:color="auto" w:fill="FFFFFF" w:themeFill="background1"/>
          </w:tcPr>
          <w:p w14:paraId="1CF458EE" w14:textId="77777777" w:rsidR="00915E60" w:rsidRDefault="00915E60" w:rsidP="00915E60">
            <w:pPr>
              <w:rPr>
                <w:rFonts w:ascii="Arial" w:hAnsi="Arial" w:cs="Arial"/>
                <w:sz w:val="24"/>
                <w:szCs w:val="24"/>
              </w:rPr>
            </w:pPr>
          </w:p>
        </w:tc>
      </w:tr>
      <w:tr w:rsidR="00915E60" w:rsidRPr="00915E60" w14:paraId="2D6AAF3E" w14:textId="77777777" w:rsidTr="00DF24E5">
        <w:tc>
          <w:tcPr>
            <w:tcW w:w="1777" w:type="dxa"/>
            <w:shd w:val="clear" w:color="auto" w:fill="FFFFFF" w:themeFill="background1"/>
          </w:tcPr>
          <w:p w14:paraId="73F417C0" w14:textId="105E755D" w:rsidR="00915E60" w:rsidRDefault="00173FC1" w:rsidP="005A2B6F">
            <w:pPr>
              <w:jc w:val="center"/>
              <w:rPr>
                <w:rFonts w:ascii="Arial" w:hAnsi="Arial" w:cs="Arial"/>
                <w:sz w:val="24"/>
                <w:szCs w:val="24"/>
              </w:rPr>
            </w:pPr>
            <w:r>
              <w:rPr>
                <w:rFonts w:ascii="Arial" w:hAnsi="Arial" w:cs="Arial"/>
                <w:sz w:val="24"/>
                <w:szCs w:val="24"/>
              </w:rPr>
              <w:t>7</w:t>
            </w:r>
          </w:p>
        </w:tc>
        <w:tc>
          <w:tcPr>
            <w:tcW w:w="5614" w:type="dxa"/>
            <w:shd w:val="clear" w:color="auto" w:fill="FFFFFF" w:themeFill="background1"/>
          </w:tcPr>
          <w:p w14:paraId="76401F00" w14:textId="1B3D6575" w:rsidR="00915E60" w:rsidRDefault="00173FC1" w:rsidP="00915E60">
            <w:pPr>
              <w:rPr>
                <w:rFonts w:ascii="Arial" w:hAnsi="Arial" w:cs="Arial"/>
                <w:sz w:val="24"/>
                <w:szCs w:val="24"/>
              </w:rPr>
            </w:pPr>
            <w:r>
              <w:rPr>
                <w:rFonts w:ascii="Arial" w:hAnsi="Arial" w:cs="Arial"/>
                <w:sz w:val="24"/>
                <w:szCs w:val="24"/>
              </w:rPr>
              <w:t>Information lesen</w:t>
            </w:r>
          </w:p>
        </w:tc>
        <w:tc>
          <w:tcPr>
            <w:tcW w:w="1671" w:type="dxa"/>
            <w:shd w:val="clear" w:color="auto" w:fill="FFFFFF" w:themeFill="background1"/>
          </w:tcPr>
          <w:p w14:paraId="14F245C1" w14:textId="77777777" w:rsidR="00915E60" w:rsidRDefault="00915E60" w:rsidP="00915E60">
            <w:pPr>
              <w:rPr>
                <w:rFonts w:ascii="Arial" w:hAnsi="Arial" w:cs="Arial"/>
                <w:sz w:val="24"/>
                <w:szCs w:val="24"/>
              </w:rPr>
            </w:pPr>
          </w:p>
        </w:tc>
      </w:tr>
      <w:tr w:rsidR="00915E60" w:rsidRPr="00915E60" w14:paraId="308EF635" w14:textId="77777777" w:rsidTr="00DF24E5">
        <w:tc>
          <w:tcPr>
            <w:tcW w:w="1777" w:type="dxa"/>
            <w:shd w:val="clear" w:color="auto" w:fill="FFFFFF" w:themeFill="background1"/>
          </w:tcPr>
          <w:p w14:paraId="70D1A4DA" w14:textId="1D69E809" w:rsidR="00915E60" w:rsidRDefault="00173FC1" w:rsidP="005A2B6F">
            <w:pPr>
              <w:jc w:val="center"/>
              <w:rPr>
                <w:rFonts w:ascii="Arial" w:hAnsi="Arial" w:cs="Arial"/>
                <w:sz w:val="24"/>
                <w:szCs w:val="24"/>
              </w:rPr>
            </w:pPr>
            <w:r>
              <w:rPr>
                <w:rFonts w:ascii="Arial" w:hAnsi="Arial" w:cs="Arial"/>
                <w:sz w:val="24"/>
                <w:szCs w:val="24"/>
              </w:rPr>
              <w:t>8</w:t>
            </w:r>
          </w:p>
        </w:tc>
        <w:tc>
          <w:tcPr>
            <w:tcW w:w="5614" w:type="dxa"/>
            <w:shd w:val="clear" w:color="auto" w:fill="FFFFFF" w:themeFill="background1"/>
          </w:tcPr>
          <w:p w14:paraId="35AE3C67" w14:textId="1BDBC223" w:rsidR="00915E60" w:rsidRDefault="00173FC1" w:rsidP="00915E60">
            <w:pPr>
              <w:rPr>
                <w:rFonts w:ascii="Arial" w:hAnsi="Arial" w:cs="Arial"/>
                <w:sz w:val="24"/>
                <w:szCs w:val="24"/>
              </w:rPr>
            </w:pPr>
            <w:r>
              <w:rPr>
                <w:rFonts w:ascii="Arial" w:hAnsi="Arial" w:cs="Arial"/>
                <w:sz w:val="24"/>
                <w:szCs w:val="24"/>
              </w:rPr>
              <w:t>Checkliste im Unternehmen downloaden</w:t>
            </w:r>
          </w:p>
        </w:tc>
        <w:tc>
          <w:tcPr>
            <w:tcW w:w="1671" w:type="dxa"/>
            <w:shd w:val="clear" w:color="auto" w:fill="FFFFFF" w:themeFill="background1"/>
          </w:tcPr>
          <w:p w14:paraId="785002F9" w14:textId="77777777" w:rsidR="00915E60" w:rsidRDefault="00915E60" w:rsidP="00915E60">
            <w:pPr>
              <w:rPr>
                <w:rFonts w:ascii="Arial" w:hAnsi="Arial" w:cs="Arial"/>
                <w:sz w:val="24"/>
                <w:szCs w:val="24"/>
              </w:rPr>
            </w:pPr>
          </w:p>
        </w:tc>
      </w:tr>
      <w:tr w:rsidR="00915E60" w:rsidRPr="00915E60" w14:paraId="491EB615" w14:textId="77777777" w:rsidTr="00DF24E5">
        <w:tc>
          <w:tcPr>
            <w:tcW w:w="1777" w:type="dxa"/>
            <w:shd w:val="clear" w:color="auto" w:fill="FFFFFF" w:themeFill="background1"/>
          </w:tcPr>
          <w:p w14:paraId="77880A85" w14:textId="58B3740F" w:rsidR="00915E60" w:rsidRDefault="00173FC1" w:rsidP="005A2B6F">
            <w:pPr>
              <w:jc w:val="center"/>
              <w:rPr>
                <w:rFonts w:ascii="Arial" w:hAnsi="Arial" w:cs="Arial"/>
                <w:sz w:val="24"/>
                <w:szCs w:val="24"/>
              </w:rPr>
            </w:pPr>
            <w:r>
              <w:rPr>
                <w:rFonts w:ascii="Arial" w:hAnsi="Arial" w:cs="Arial"/>
                <w:sz w:val="24"/>
                <w:szCs w:val="24"/>
              </w:rPr>
              <w:t>9</w:t>
            </w:r>
          </w:p>
        </w:tc>
        <w:tc>
          <w:tcPr>
            <w:tcW w:w="5614" w:type="dxa"/>
            <w:shd w:val="clear" w:color="auto" w:fill="FFFFFF" w:themeFill="background1"/>
          </w:tcPr>
          <w:p w14:paraId="39088428" w14:textId="739AFBF6" w:rsidR="00915E60" w:rsidRDefault="00173FC1" w:rsidP="00915E60">
            <w:pPr>
              <w:rPr>
                <w:rFonts w:ascii="Arial" w:hAnsi="Arial" w:cs="Arial"/>
                <w:sz w:val="24"/>
                <w:szCs w:val="24"/>
              </w:rPr>
            </w:pPr>
            <w:r>
              <w:rPr>
                <w:rFonts w:ascii="Arial" w:hAnsi="Arial" w:cs="Arial"/>
                <w:sz w:val="24"/>
                <w:szCs w:val="24"/>
              </w:rPr>
              <w:t>Checkliste umsetzen</w:t>
            </w:r>
          </w:p>
        </w:tc>
        <w:tc>
          <w:tcPr>
            <w:tcW w:w="1671" w:type="dxa"/>
            <w:shd w:val="clear" w:color="auto" w:fill="FFFFFF" w:themeFill="background1"/>
          </w:tcPr>
          <w:p w14:paraId="16C2C57B" w14:textId="77777777" w:rsidR="00915E60" w:rsidRDefault="00915E60" w:rsidP="00915E60">
            <w:pPr>
              <w:rPr>
                <w:rFonts w:ascii="Arial" w:hAnsi="Arial" w:cs="Arial"/>
                <w:sz w:val="24"/>
                <w:szCs w:val="24"/>
              </w:rPr>
            </w:pPr>
          </w:p>
        </w:tc>
      </w:tr>
      <w:tr w:rsidR="00915E60" w:rsidRPr="00915E60" w14:paraId="009AE191" w14:textId="77777777" w:rsidTr="00DF24E5">
        <w:tc>
          <w:tcPr>
            <w:tcW w:w="1777" w:type="dxa"/>
            <w:shd w:val="clear" w:color="auto" w:fill="FFFFFF" w:themeFill="background1"/>
          </w:tcPr>
          <w:p w14:paraId="3A3C188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E859ECD" w14:textId="3CE7A82E" w:rsidR="00915E60" w:rsidRDefault="00173FC1" w:rsidP="00915E60">
            <w:pPr>
              <w:rPr>
                <w:rFonts w:ascii="Arial" w:hAnsi="Arial" w:cs="Arial"/>
                <w:sz w:val="24"/>
                <w:szCs w:val="24"/>
              </w:rPr>
            </w:pPr>
            <w:r>
              <w:rPr>
                <w:rFonts w:ascii="Arial" w:hAnsi="Arial" w:cs="Arial"/>
                <w:sz w:val="24"/>
                <w:szCs w:val="24"/>
              </w:rPr>
              <w:t xml:space="preserve">Hinweis: </w:t>
            </w:r>
          </w:p>
        </w:tc>
        <w:tc>
          <w:tcPr>
            <w:tcW w:w="1671" w:type="dxa"/>
            <w:shd w:val="clear" w:color="auto" w:fill="FFFFFF" w:themeFill="background1"/>
          </w:tcPr>
          <w:p w14:paraId="5729FB4F" w14:textId="77777777" w:rsidR="00915E60" w:rsidRDefault="00915E60" w:rsidP="00915E60">
            <w:pPr>
              <w:rPr>
                <w:rFonts w:ascii="Arial" w:hAnsi="Arial" w:cs="Arial"/>
                <w:sz w:val="24"/>
                <w:szCs w:val="24"/>
              </w:rPr>
            </w:pPr>
          </w:p>
        </w:tc>
      </w:tr>
      <w:tr w:rsidR="00915E60" w:rsidRPr="00915E60" w14:paraId="49A3D78A" w14:textId="77777777" w:rsidTr="00DF24E5">
        <w:tc>
          <w:tcPr>
            <w:tcW w:w="1777" w:type="dxa"/>
            <w:shd w:val="clear" w:color="auto" w:fill="FFFFFF" w:themeFill="background1"/>
          </w:tcPr>
          <w:p w14:paraId="50CC1F5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1DA1D46" w14:textId="6BC44552" w:rsidR="00915E60" w:rsidRDefault="00173FC1" w:rsidP="00173FC1">
            <w:pPr>
              <w:jc w:val="both"/>
              <w:rPr>
                <w:rFonts w:ascii="Arial" w:hAnsi="Arial" w:cs="Arial"/>
                <w:sz w:val="24"/>
                <w:szCs w:val="24"/>
              </w:rPr>
            </w:pPr>
            <w:r>
              <w:rPr>
                <w:rFonts w:ascii="Arial" w:hAnsi="Arial" w:cs="Arial"/>
                <w:sz w:val="24"/>
                <w:szCs w:val="24"/>
              </w:rPr>
              <w:t>Diese Checkliste ist für alle Praxen geeignet. Einzelne Punkte, die für Ihre Praxis nichtzutreffend sind, können entsprechend ausgelassen werden. Die Checkliste enthält Abstellungshinweise für Ihre Information und verweist zudem auch auf unsere Hygieneorganisation (Buchstabenzahlen</w:t>
            </w:r>
            <w:r w:rsidR="00B03967">
              <w:rPr>
                <w:rFonts w:ascii="Arial" w:hAnsi="Arial" w:cs="Arial"/>
                <w:sz w:val="24"/>
                <w:szCs w:val="24"/>
              </w:rPr>
              <w:t>folge</w:t>
            </w:r>
            <w:r>
              <w:rPr>
                <w:rFonts w:ascii="Arial" w:hAnsi="Arial" w:cs="Arial"/>
                <w:sz w:val="24"/>
                <w:szCs w:val="24"/>
              </w:rPr>
              <w:t>).</w:t>
            </w:r>
            <w:r w:rsidR="00B03967">
              <w:rPr>
                <w:rFonts w:ascii="Arial" w:hAnsi="Arial" w:cs="Arial"/>
                <w:sz w:val="24"/>
                <w:szCs w:val="24"/>
              </w:rPr>
              <w:t xml:space="preserve"> Die Umsetzung nimmt einige Zeit in Anspruch und sollte unbedingt in der Praxis, vor Ort erfolgen. Auswertefelder die negativ bewertet werden, sind Handlungsfelder die Umgesetzt werden sollten, um einen rechtssichern Hygienebetrieb zu erreichen.</w:t>
            </w:r>
          </w:p>
        </w:tc>
        <w:tc>
          <w:tcPr>
            <w:tcW w:w="1671" w:type="dxa"/>
            <w:shd w:val="clear" w:color="auto" w:fill="FFFFFF" w:themeFill="background1"/>
          </w:tcPr>
          <w:p w14:paraId="67A1EA3B" w14:textId="77777777" w:rsidR="00915E60" w:rsidRDefault="00915E60" w:rsidP="00915E60">
            <w:pPr>
              <w:rPr>
                <w:rFonts w:ascii="Arial" w:hAnsi="Arial" w:cs="Arial"/>
                <w:sz w:val="24"/>
                <w:szCs w:val="24"/>
              </w:rPr>
            </w:pPr>
          </w:p>
        </w:tc>
      </w:tr>
      <w:tr w:rsidR="00915E60" w:rsidRPr="00915E60" w14:paraId="3FF20371" w14:textId="77777777" w:rsidTr="00DF24E5">
        <w:tc>
          <w:tcPr>
            <w:tcW w:w="1777" w:type="dxa"/>
            <w:shd w:val="clear" w:color="auto" w:fill="FFFFFF" w:themeFill="background1"/>
          </w:tcPr>
          <w:p w14:paraId="2D909782" w14:textId="562F33B9" w:rsidR="00915E60" w:rsidRDefault="00B03967" w:rsidP="005A2B6F">
            <w:pPr>
              <w:jc w:val="center"/>
              <w:rPr>
                <w:rFonts w:ascii="Arial" w:hAnsi="Arial" w:cs="Arial"/>
                <w:sz w:val="24"/>
                <w:szCs w:val="24"/>
              </w:rPr>
            </w:pPr>
            <w:r>
              <w:rPr>
                <w:rFonts w:ascii="Arial" w:hAnsi="Arial" w:cs="Arial"/>
                <w:sz w:val="24"/>
                <w:szCs w:val="24"/>
              </w:rPr>
              <w:t>10</w:t>
            </w:r>
          </w:p>
        </w:tc>
        <w:tc>
          <w:tcPr>
            <w:tcW w:w="5614" w:type="dxa"/>
            <w:shd w:val="clear" w:color="auto" w:fill="FFFFFF" w:themeFill="background1"/>
          </w:tcPr>
          <w:p w14:paraId="1F112FEB" w14:textId="2D7340B3" w:rsidR="00915E60" w:rsidRDefault="00B03967" w:rsidP="00915E60">
            <w:pPr>
              <w:rPr>
                <w:rFonts w:ascii="Arial" w:hAnsi="Arial" w:cs="Arial"/>
                <w:sz w:val="24"/>
                <w:szCs w:val="24"/>
              </w:rPr>
            </w:pPr>
            <w:r>
              <w:rPr>
                <w:rFonts w:ascii="Arial" w:hAnsi="Arial" w:cs="Arial"/>
                <w:sz w:val="24"/>
                <w:szCs w:val="24"/>
              </w:rPr>
              <w:t>Handlungsfelder umsetzen</w:t>
            </w:r>
          </w:p>
        </w:tc>
        <w:tc>
          <w:tcPr>
            <w:tcW w:w="1671" w:type="dxa"/>
            <w:shd w:val="clear" w:color="auto" w:fill="FFFFFF" w:themeFill="background1"/>
          </w:tcPr>
          <w:p w14:paraId="71680E1B" w14:textId="77777777" w:rsidR="00915E60" w:rsidRDefault="00915E60" w:rsidP="00915E60">
            <w:pPr>
              <w:rPr>
                <w:rFonts w:ascii="Arial" w:hAnsi="Arial" w:cs="Arial"/>
                <w:sz w:val="24"/>
                <w:szCs w:val="24"/>
              </w:rPr>
            </w:pPr>
          </w:p>
        </w:tc>
      </w:tr>
      <w:tr w:rsidR="00915E60" w:rsidRPr="00915E60" w14:paraId="3D8659E0" w14:textId="77777777" w:rsidTr="00DF24E5">
        <w:tc>
          <w:tcPr>
            <w:tcW w:w="1777" w:type="dxa"/>
            <w:shd w:val="clear" w:color="auto" w:fill="FFFFFF" w:themeFill="background1"/>
          </w:tcPr>
          <w:p w14:paraId="427AD39A" w14:textId="619D952A" w:rsidR="00915E60" w:rsidRDefault="00B03967" w:rsidP="005A2B6F">
            <w:pPr>
              <w:jc w:val="center"/>
              <w:rPr>
                <w:rFonts w:ascii="Arial" w:hAnsi="Arial" w:cs="Arial"/>
                <w:sz w:val="24"/>
                <w:szCs w:val="24"/>
              </w:rPr>
            </w:pPr>
            <w:r>
              <w:rPr>
                <w:rFonts w:ascii="Arial" w:hAnsi="Arial" w:cs="Arial"/>
                <w:sz w:val="24"/>
                <w:szCs w:val="24"/>
              </w:rPr>
              <w:t>11</w:t>
            </w:r>
          </w:p>
        </w:tc>
        <w:tc>
          <w:tcPr>
            <w:tcW w:w="5614" w:type="dxa"/>
            <w:shd w:val="clear" w:color="auto" w:fill="FFFFFF" w:themeFill="background1"/>
          </w:tcPr>
          <w:p w14:paraId="7D1494B5" w14:textId="255EDB56" w:rsidR="00915E60" w:rsidRDefault="00B03967" w:rsidP="00915E60">
            <w:pPr>
              <w:rPr>
                <w:rFonts w:ascii="Arial" w:hAnsi="Arial" w:cs="Arial"/>
                <w:sz w:val="24"/>
                <w:szCs w:val="24"/>
              </w:rPr>
            </w:pPr>
            <w:r>
              <w:rPr>
                <w:rFonts w:ascii="Arial" w:hAnsi="Arial" w:cs="Arial"/>
                <w:sz w:val="24"/>
                <w:szCs w:val="24"/>
              </w:rPr>
              <w:t>Unternehmensleitung informieren</w:t>
            </w:r>
          </w:p>
        </w:tc>
        <w:tc>
          <w:tcPr>
            <w:tcW w:w="1671" w:type="dxa"/>
            <w:shd w:val="clear" w:color="auto" w:fill="FFFFFF" w:themeFill="background1"/>
          </w:tcPr>
          <w:p w14:paraId="1999D4D3" w14:textId="77777777" w:rsidR="00915E60" w:rsidRDefault="00915E60" w:rsidP="00915E60">
            <w:pPr>
              <w:rPr>
                <w:rFonts w:ascii="Arial" w:hAnsi="Arial" w:cs="Arial"/>
                <w:sz w:val="24"/>
                <w:szCs w:val="24"/>
              </w:rPr>
            </w:pPr>
          </w:p>
        </w:tc>
      </w:tr>
      <w:tr w:rsidR="00915E60" w:rsidRPr="00915E60" w14:paraId="1FB1F717" w14:textId="77777777" w:rsidTr="00DF24E5">
        <w:tc>
          <w:tcPr>
            <w:tcW w:w="1777" w:type="dxa"/>
            <w:shd w:val="clear" w:color="auto" w:fill="FFFFFF" w:themeFill="background1"/>
          </w:tcPr>
          <w:p w14:paraId="6632BB31" w14:textId="052E4685" w:rsidR="00915E60" w:rsidRDefault="00B03967" w:rsidP="005A2B6F">
            <w:pPr>
              <w:jc w:val="center"/>
              <w:rPr>
                <w:rFonts w:ascii="Arial" w:hAnsi="Arial" w:cs="Arial"/>
                <w:sz w:val="24"/>
                <w:szCs w:val="24"/>
              </w:rPr>
            </w:pPr>
            <w:r>
              <w:rPr>
                <w:rFonts w:ascii="Arial" w:hAnsi="Arial" w:cs="Arial"/>
                <w:sz w:val="24"/>
                <w:szCs w:val="24"/>
              </w:rPr>
              <w:t>12</w:t>
            </w:r>
          </w:p>
        </w:tc>
        <w:tc>
          <w:tcPr>
            <w:tcW w:w="5614" w:type="dxa"/>
            <w:shd w:val="clear" w:color="auto" w:fill="FFFFFF" w:themeFill="background1"/>
          </w:tcPr>
          <w:p w14:paraId="43443851" w14:textId="1B0D105A" w:rsidR="00915E60" w:rsidRDefault="00B03967" w:rsidP="00915E60">
            <w:pPr>
              <w:rPr>
                <w:rFonts w:ascii="Arial" w:hAnsi="Arial" w:cs="Arial"/>
                <w:sz w:val="24"/>
                <w:szCs w:val="24"/>
              </w:rPr>
            </w:pPr>
            <w:r>
              <w:rPr>
                <w:rFonts w:ascii="Arial" w:hAnsi="Arial" w:cs="Arial"/>
                <w:sz w:val="24"/>
                <w:szCs w:val="24"/>
              </w:rPr>
              <w:t>Checkliste in eigener Ablageorganisation ablegen</w:t>
            </w:r>
          </w:p>
        </w:tc>
        <w:tc>
          <w:tcPr>
            <w:tcW w:w="1671" w:type="dxa"/>
            <w:shd w:val="clear" w:color="auto" w:fill="FFFFFF" w:themeFill="background1"/>
          </w:tcPr>
          <w:p w14:paraId="2B315C62" w14:textId="77777777" w:rsidR="00915E60" w:rsidRDefault="00915E60" w:rsidP="00915E60">
            <w:pPr>
              <w:rPr>
                <w:rFonts w:ascii="Arial" w:hAnsi="Arial" w:cs="Arial"/>
                <w:sz w:val="24"/>
                <w:szCs w:val="24"/>
              </w:rPr>
            </w:pPr>
          </w:p>
        </w:tc>
      </w:tr>
    </w:tbl>
    <w:p w14:paraId="654E410C"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138B2B2C" w14:textId="77777777" w:rsidTr="00911B9B">
        <w:tc>
          <w:tcPr>
            <w:tcW w:w="4531" w:type="dxa"/>
            <w:shd w:val="clear" w:color="auto" w:fill="D9D9D9" w:themeFill="background1" w:themeFillShade="D9"/>
          </w:tcPr>
          <w:p w14:paraId="0622654B"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7094B25A" w14:textId="29AB4B65" w:rsidR="00915E60" w:rsidRDefault="00EE712C" w:rsidP="005A2B6F">
            <w:pPr>
              <w:jc w:val="both"/>
              <w:rPr>
                <w:rFonts w:ascii="Arial" w:hAnsi="Arial" w:cs="Arial"/>
                <w:sz w:val="24"/>
                <w:szCs w:val="24"/>
              </w:rPr>
            </w:pPr>
            <w:r>
              <w:rPr>
                <w:rFonts w:ascii="Arial" w:hAnsi="Arial" w:cs="Arial"/>
                <w:sz w:val="24"/>
                <w:szCs w:val="24"/>
              </w:rPr>
              <w:t>Ablageorganisation</w:t>
            </w:r>
          </w:p>
        </w:tc>
      </w:tr>
    </w:tbl>
    <w:p w14:paraId="5D03EFDA"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A0E86"/>
    <w:rsid w:val="000E10A6"/>
    <w:rsid w:val="00173FC1"/>
    <w:rsid w:val="001B21E0"/>
    <w:rsid w:val="0037614E"/>
    <w:rsid w:val="00426269"/>
    <w:rsid w:val="005A2B6F"/>
    <w:rsid w:val="007C7CA4"/>
    <w:rsid w:val="00915E60"/>
    <w:rsid w:val="00A15171"/>
    <w:rsid w:val="00B03967"/>
    <w:rsid w:val="00BD5B76"/>
    <w:rsid w:val="00CA67E1"/>
    <w:rsid w:val="00D30EC7"/>
    <w:rsid w:val="00D50A56"/>
    <w:rsid w:val="00D92F24"/>
    <w:rsid w:val="00DF24E5"/>
    <w:rsid w:val="00EE198F"/>
    <w:rsid w:val="00EE71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89A7"/>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8</cp:revision>
  <cp:lastPrinted>2020-01-20T14:01:00Z</cp:lastPrinted>
  <dcterms:created xsi:type="dcterms:W3CDTF">2020-01-20T14:09:00Z</dcterms:created>
  <dcterms:modified xsi:type="dcterms:W3CDTF">2022-12-25T12:38:00Z</dcterms:modified>
</cp:coreProperties>
</file>